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F3" w:rsidRPr="002E08F3" w:rsidRDefault="002E08F3" w:rsidP="002E08F3">
      <w:pPr>
        <w:spacing w:line="240" w:lineRule="auto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E08F3">
        <w:rPr>
          <w:rFonts w:ascii="Arial" w:eastAsia="Times New Roman" w:hAnsi="Arial" w:cs="Arial"/>
          <w:noProof/>
          <w:color w:val="3B3B3B"/>
          <w:sz w:val="24"/>
          <w:szCs w:val="24"/>
          <w:lang w:eastAsia="ru-RU"/>
        </w:rPr>
        <w:drawing>
          <wp:inline distT="0" distB="0" distL="0" distR="0" wp14:anchorId="175092E0" wp14:editId="4CDDDA5B">
            <wp:extent cx="6408000" cy="3602097"/>
            <wp:effectExtent l="0" t="0" r="0" b="0"/>
            <wp:docPr id="2" name="Рисунок 2" descr="Фото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нов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0" cy="360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F3" w:rsidRDefault="002E08F3" w:rsidP="002E08F3">
      <w:pPr>
        <w:spacing w:after="0" w:line="510" w:lineRule="atLeast"/>
        <w:jc w:val="center"/>
        <w:outlineLvl w:val="1"/>
        <w:rPr>
          <w:rFonts w:ascii="Arial" w:eastAsia="Times New Roman" w:hAnsi="Arial" w:cs="Arial"/>
          <w:b/>
          <w:bCs/>
          <w:color w:val="3B3B3B"/>
          <w:sz w:val="45"/>
          <w:szCs w:val="45"/>
          <w:lang w:eastAsia="ru-RU"/>
        </w:rPr>
      </w:pPr>
      <w:r w:rsidRPr="002E08F3">
        <w:rPr>
          <w:rFonts w:ascii="Arial" w:eastAsia="Times New Roman" w:hAnsi="Arial" w:cs="Arial"/>
          <w:b/>
          <w:bCs/>
          <w:color w:val="3B3B3B"/>
          <w:sz w:val="45"/>
          <w:szCs w:val="45"/>
          <w:lang w:eastAsia="ru-RU"/>
        </w:rPr>
        <w:t>Присвоение спортивного звания</w:t>
      </w:r>
    </w:p>
    <w:p w:rsidR="002E08F3" w:rsidRDefault="002E08F3" w:rsidP="002E08F3">
      <w:pPr>
        <w:spacing w:after="0" w:line="510" w:lineRule="atLeast"/>
        <w:jc w:val="center"/>
        <w:outlineLvl w:val="1"/>
        <w:rPr>
          <w:rFonts w:ascii="Arial" w:eastAsia="Times New Roman" w:hAnsi="Arial" w:cs="Arial"/>
          <w:b/>
          <w:bCs/>
          <w:color w:val="3B3B3B"/>
          <w:sz w:val="45"/>
          <w:szCs w:val="45"/>
          <w:lang w:eastAsia="ru-RU"/>
        </w:rPr>
      </w:pPr>
      <w:r w:rsidRPr="002E08F3">
        <w:rPr>
          <w:rFonts w:ascii="Arial" w:eastAsia="Times New Roman" w:hAnsi="Arial" w:cs="Arial"/>
          <w:b/>
          <w:bCs/>
          <w:color w:val="3B3B3B"/>
          <w:sz w:val="45"/>
          <w:szCs w:val="45"/>
          <w:lang w:eastAsia="ru-RU"/>
        </w:rPr>
        <w:t>«Мастер спорта России»</w:t>
      </w:r>
    </w:p>
    <w:p w:rsidR="002E08F3" w:rsidRPr="002E08F3" w:rsidRDefault="002E08F3" w:rsidP="002E08F3">
      <w:pPr>
        <w:spacing w:after="0" w:line="510" w:lineRule="atLeast"/>
        <w:jc w:val="center"/>
        <w:outlineLvl w:val="1"/>
        <w:rPr>
          <w:rFonts w:ascii="Arial" w:eastAsia="Times New Roman" w:hAnsi="Arial" w:cs="Arial"/>
          <w:b/>
          <w:bCs/>
          <w:color w:val="3B3B3B"/>
          <w:sz w:val="45"/>
          <w:szCs w:val="45"/>
          <w:lang w:eastAsia="ru-RU"/>
        </w:rPr>
      </w:pPr>
    </w:p>
    <w:p w:rsidR="002E08F3" w:rsidRPr="002E08F3" w:rsidRDefault="002E08F3" w:rsidP="002E08F3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Министерство спорта РФ опубликовало </w:t>
      </w:r>
      <w:bookmarkStart w:id="0" w:name="_GoBack"/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Приказ № 8 </w:t>
      </w:r>
      <w:proofErr w:type="spellStart"/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нг</w:t>
      </w:r>
      <w:proofErr w:type="spellEnd"/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31.01.2024</w:t>
      </w:r>
      <w:bookmarkEnd w:id="0"/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г. «О присвоении спортивного звания «Мастер спорта России» за подписью министра спорта России О.В. </w:t>
      </w:r>
      <w:proofErr w:type="spellStart"/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Матыцина</w:t>
      </w:r>
      <w:proofErr w:type="spellEnd"/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E08F3" w:rsidRPr="002E08F3" w:rsidRDefault="002E08F3" w:rsidP="002E08F3">
      <w:pPr>
        <w:spacing w:after="30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19 декабря 2022 г. № 1255 (зарегистрирован Министерством юстиции Российской Федерации 16 марта 2023 г., регистрационный № 72601), в редакции приказа </w:t>
      </w:r>
      <w:proofErr w:type="spellStart"/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Минспорта</w:t>
      </w:r>
      <w:proofErr w:type="spellEnd"/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России от 05 октября 2023 г. № 719 (зарегистрирован Минюстом России от 11 октября 2023 г., регистрационный № 75526), </w:t>
      </w:r>
    </w:p>
    <w:p w:rsidR="002E08F3" w:rsidRPr="002E08F3" w:rsidRDefault="002E08F3" w:rsidP="002E08F3">
      <w:pPr>
        <w:spacing w:after="30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спортивного звания «Мастер спорта России» удостоены: </w:t>
      </w:r>
    </w:p>
    <w:p w:rsidR="002E08F3" w:rsidRPr="002E08F3" w:rsidRDefault="002E08F3" w:rsidP="002E08F3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8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Удмуртская Республика</w:t>
      </w:r>
      <w:r w:rsidRPr="002E08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ДЮНДИК Максим Евгеньевич</w:t>
      </w:r>
    </w:p>
    <w:p w:rsidR="002E08F3" w:rsidRPr="002E08F3" w:rsidRDefault="002E08F3" w:rsidP="002E08F3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8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Алтайский край</w:t>
      </w:r>
      <w:r w:rsidRPr="002E08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ШАПКИН Ян Александрович</w:t>
      </w:r>
    </w:p>
    <w:p w:rsidR="002E08F3" w:rsidRPr="002E08F3" w:rsidRDefault="002E08F3" w:rsidP="002E08F3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8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Красноярский край</w:t>
      </w:r>
      <w:r w:rsidRPr="002E08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БИБИКОВ Юрий Андреевич</w:t>
      </w:r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ИСАЕВА Арина Михайловна</w:t>
      </w:r>
    </w:p>
    <w:p w:rsidR="002E08F3" w:rsidRPr="002E08F3" w:rsidRDefault="002E08F3" w:rsidP="002E08F3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8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Астраханская область</w:t>
      </w:r>
      <w:r w:rsidRPr="002E08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МЕРКУЛОВ Егор Александрович</w:t>
      </w:r>
    </w:p>
    <w:p w:rsidR="002E08F3" w:rsidRPr="002E08F3" w:rsidRDefault="002E08F3" w:rsidP="002E08F3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8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Кемеровская область — Кузбасс</w:t>
      </w:r>
      <w:r w:rsidRPr="002E08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ВОРОНИН Иван Сергеевич</w:t>
      </w:r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СЕМЕНЬКОВА Дарья Андреевна</w:t>
      </w:r>
    </w:p>
    <w:p w:rsidR="002E08F3" w:rsidRPr="002E08F3" w:rsidRDefault="002E08F3" w:rsidP="002E08F3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8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Курская область</w:t>
      </w:r>
      <w:r w:rsidRPr="002E08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ЕЛЬЧАНИНОВ Глеб Александрович</w:t>
      </w:r>
    </w:p>
    <w:p w:rsidR="002E08F3" w:rsidRPr="002E08F3" w:rsidRDefault="002E08F3" w:rsidP="002E08F3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08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Московская область</w:t>
      </w:r>
      <w:r w:rsidRPr="002E08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ГЕРМАН Артём Романович</w:t>
      </w:r>
      <w:r w:rsidRPr="002E0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ПОДЛИПАЛИН Александр Борисович</w:t>
      </w:r>
    </w:p>
    <w:p w:rsidR="00876469" w:rsidRDefault="00876469"/>
    <w:sectPr w:rsidR="00876469" w:rsidSect="002E08F3">
      <w:pgSz w:w="11906" w:h="16838" w:code="9"/>
      <w:pgMar w:top="1247" w:right="851" w:bottom="1134" w:left="0" w:header="709" w:footer="709" w:gutter="1134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2EB4"/>
    <w:multiLevelType w:val="multilevel"/>
    <w:tmpl w:val="FDF65EB8"/>
    <w:styleLink w:val="1"/>
    <w:lvl w:ilvl="0">
      <w:start w:val="1"/>
      <w:numFmt w:val="decimal"/>
      <w:lvlText w:val="%1"/>
      <w:lvlJc w:val="left"/>
      <w:pPr>
        <w:ind w:left="72" w:hanging="72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F3"/>
    <w:rsid w:val="002E08F3"/>
    <w:rsid w:val="003B0372"/>
    <w:rsid w:val="00412FA1"/>
    <w:rsid w:val="0043711C"/>
    <w:rsid w:val="00576599"/>
    <w:rsid w:val="005B3E1F"/>
    <w:rsid w:val="00730C2F"/>
    <w:rsid w:val="008216B2"/>
    <w:rsid w:val="00876469"/>
    <w:rsid w:val="00950C0A"/>
    <w:rsid w:val="009A6234"/>
    <w:rsid w:val="00AD3771"/>
    <w:rsid w:val="00D579D3"/>
    <w:rsid w:val="00EC0A03"/>
    <w:rsid w:val="00F1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4951"/>
  <w15:chartTrackingRefBased/>
  <w15:docId w15:val="{321A5F94-FC80-4386-95F0-691E4E1D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3711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84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05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2024-02-03T17:55:00Z</dcterms:created>
  <dcterms:modified xsi:type="dcterms:W3CDTF">2024-02-03T17:57:00Z</dcterms:modified>
</cp:coreProperties>
</file>